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21" w:rsidRDefault="00B26621">
      <w:pPr>
        <w:tabs>
          <w:tab w:val="left" w:pos="2410"/>
        </w:tabs>
        <w:spacing w:line="360" w:lineRule="auto"/>
        <w:jc w:val="center"/>
        <w:rPr>
          <w:b/>
          <w:highlight w:val="white"/>
        </w:rPr>
      </w:pPr>
    </w:p>
    <w:p w:rsidR="00B26621" w:rsidRPr="00113876" w:rsidRDefault="00B6586A" w:rsidP="00113876">
      <w:pPr>
        <w:tabs>
          <w:tab w:val="left" w:pos="2410"/>
        </w:tabs>
        <w:spacing w:line="360" w:lineRule="auto"/>
        <w:jc w:val="center"/>
      </w:pPr>
      <w:r>
        <w:rPr>
          <w:b/>
          <w:highlight w:val="white"/>
        </w:rPr>
        <w:t>CRONOGRAMA -</w:t>
      </w:r>
      <w:r w:rsidR="00B37EB7">
        <w:rPr>
          <w:b/>
          <w:highlight w:val="white"/>
        </w:rPr>
        <w:t xml:space="preserve"> TESTE DE NIVELAMENTO</w:t>
      </w:r>
      <w:r>
        <w:rPr>
          <w:b/>
        </w:rPr>
        <w:t xml:space="preserve"> 2021</w:t>
      </w:r>
    </w:p>
    <w:p w:rsidR="00B26621" w:rsidRDefault="00B26621">
      <w:pPr>
        <w:tabs>
          <w:tab w:val="left" w:pos="1134"/>
          <w:tab w:val="left" w:pos="8364"/>
          <w:tab w:val="left" w:pos="8647"/>
        </w:tabs>
        <w:jc w:val="both"/>
        <w:rPr>
          <w:highlight w:val="yellow"/>
        </w:rPr>
      </w:pPr>
    </w:p>
    <w:p w:rsidR="00B26621" w:rsidRDefault="00B37EB7">
      <w:pPr>
        <w:tabs>
          <w:tab w:val="left" w:pos="1134"/>
          <w:tab w:val="left" w:pos="8364"/>
          <w:tab w:val="left" w:pos="8647"/>
        </w:tabs>
        <w:spacing w:line="276" w:lineRule="auto"/>
        <w:ind w:firstLine="1183"/>
        <w:jc w:val="both"/>
      </w:pPr>
      <w:r>
        <w:rPr>
          <w:b/>
        </w:rPr>
        <w:t>A COMISSÃO DE APLICAÇÃO</w:t>
      </w:r>
      <w:r w:rsidR="007B375D">
        <w:rPr>
          <w:b/>
        </w:rPr>
        <w:t xml:space="preserve"> </w:t>
      </w:r>
      <w:r w:rsidR="007B375D" w:rsidRPr="003808E9">
        <w:rPr>
          <w:rFonts w:ascii="Times New Roman" w:hAnsi="Times New Roman" w:cs="Times New Roman"/>
        </w:rPr>
        <w:t>instituída por meio da Portaria nº</w:t>
      </w:r>
      <w:r w:rsidR="00630AA1">
        <w:rPr>
          <w:rFonts w:ascii="Times New Roman" w:hAnsi="Times New Roman" w:cs="Times New Roman"/>
        </w:rPr>
        <w:t xml:space="preserve"> </w:t>
      </w:r>
      <w:r w:rsidR="00630AA1" w:rsidRPr="00630AA1">
        <w:rPr>
          <w:rFonts w:asciiTheme="majorHAnsi" w:hAnsiTheme="majorHAnsi" w:cstheme="majorHAnsi"/>
        </w:rPr>
        <w:t>132 / 2020 - GAB/LUZ</w:t>
      </w:r>
      <w:r>
        <w:t xml:space="preserve">, responsável pela condução das </w:t>
      </w:r>
      <w:r w:rsidR="007200B6">
        <w:t>E</w:t>
      </w:r>
      <w:r>
        <w:t xml:space="preserve">tapas </w:t>
      </w:r>
      <w:proofErr w:type="gramStart"/>
      <w:r>
        <w:t>1</w:t>
      </w:r>
      <w:proofErr w:type="gramEnd"/>
      <w:r>
        <w:t xml:space="preserve"> e 2 do</w:t>
      </w:r>
      <w:r w:rsidR="00220A23">
        <w:t>s</w:t>
      </w:r>
      <w:r>
        <w:t xml:space="preserve"> Teste</w:t>
      </w:r>
      <w:r w:rsidR="00220A23">
        <w:t>s</w:t>
      </w:r>
      <w:r>
        <w:t xml:space="preserve"> de Nivelamento</w:t>
      </w:r>
      <w:r w:rsidR="00B6586A">
        <w:t xml:space="preserve"> em Língua </w:t>
      </w:r>
      <w:r w:rsidR="007200B6">
        <w:t>Espanhol</w:t>
      </w:r>
      <w:r w:rsidR="00630AA1">
        <w:t>a</w:t>
      </w:r>
      <w:r w:rsidR="007200B6">
        <w:t xml:space="preserve"> e em Língua </w:t>
      </w:r>
      <w:r w:rsidR="00B6586A">
        <w:t xml:space="preserve">Inglesa do IFC – Campus </w:t>
      </w:r>
      <w:r w:rsidR="007200B6">
        <w:t>L</w:t>
      </w:r>
      <w:r w:rsidR="00B6586A">
        <w:t>u</w:t>
      </w:r>
      <w:r w:rsidR="007200B6">
        <w:t>z</w:t>
      </w:r>
      <w:r w:rsidR="00B6586A">
        <w:t>e</w:t>
      </w:r>
      <w:r w:rsidR="007200B6">
        <w:t>rna</w:t>
      </w:r>
      <w:r>
        <w:t>,</w:t>
      </w:r>
      <w:r w:rsidR="00B6586A">
        <w:t xml:space="preserve"> </w:t>
      </w:r>
      <w:r>
        <w:rPr>
          <w:b/>
        </w:rPr>
        <w:t>TORNA PÚBLICO</w:t>
      </w:r>
      <w:r>
        <w:t xml:space="preserve"> </w:t>
      </w:r>
      <w:r w:rsidRPr="00630AA1">
        <w:rPr>
          <w:b/>
        </w:rPr>
        <w:t>o</w:t>
      </w:r>
      <w:r>
        <w:t xml:space="preserve"> </w:t>
      </w:r>
      <w:r w:rsidR="007200B6">
        <w:rPr>
          <w:b/>
          <w:u w:val="single"/>
        </w:rPr>
        <w:t>C</w:t>
      </w:r>
      <w:r w:rsidR="00B6586A">
        <w:rPr>
          <w:b/>
          <w:u w:val="single"/>
        </w:rPr>
        <w:t xml:space="preserve">ronograma </w:t>
      </w:r>
      <w:r>
        <w:rPr>
          <w:b/>
          <w:u w:val="single"/>
        </w:rPr>
        <w:t>do</w:t>
      </w:r>
      <w:r w:rsidR="007B375D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7200B6">
        <w:rPr>
          <w:b/>
          <w:u w:val="single"/>
        </w:rPr>
        <w:t>T</w:t>
      </w:r>
      <w:r>
        <w:rPr>
          <w:b/>
          <w:u w:val="single"/>
        </w:rPr>
        <w:t>este</w:t>
      </w:r>
      <w:r w:rsidR="007B375D">
        <w:rPr>
          <w:b/>
          <w:u w:val="single"/>
        </w:rPr>
        <w:t>s</w:t>
      </w:r>
      <w:r>
        <w:rPr>
          <w:b/>
          <w:u w:val="single"/>
        </w:rPr>
        <w:t xml:space="preserve"> de nivelamento</w:t>
      </w:r>
      <w:r w:rsidR="007200B6">
        <w:rPr>
          <w:b/>
          <w:u w:val="single"/>
        </w:rPr>
        <w:t xml:space="preserve"> 2021</w:t>
      </w:r>
      <w:r w:rsidR="00220A23">
        <w:rPr>
          <w:b/>
          <w:u w:val="single"/>
        </w:rPr>
        <w:t xml:space="preserve"> – 1ª chamada</w:t>
      </w:r>
      <w:r>
        <w:t xml:space="preserve">, conforme previsto </w:t>
      </w:r>
      <w:r w:rsidR="00B6586A">
        <w:t xml:space="preserve">pelo Edital nº. </w:t>
      </w:r>
      <w:r w:rsidR="00113876">
        <w:t>0</w:t>
      </w:r>
      <w:r w:rsidR="00B6586A">
        <w:t>13/2021</w:t>
      </w:r>
      <w:r>
        <w:t xml:space="preserve"> . </w:t>
      </w:r>
    </w:p>
    <w:p w:rsidR="00B26621" w:rsidRDefault="00B26621">
      <w:pPr>
        <w:rPr>
          <w:b/>
        </w:rPr>
      </w:pPr>
    </w:p>
    <w:p w:rsidR="007200B6" w:rsidRDefault="007200B6" w:rsidP="007200B6">
      <w:pPr>
        <w:jc w:val="center"/>
        <w:rPr>
          <w:b/>
        </w:rPr>
      </w:pPr>
      <w:r>
        <w:rPr>
          <w:b/>
        </w:rPr>
        <w:t>Cronograma do</w:t>
      </w:r>
      <w:r w:rsidR="007B375D">
        <w:rPr>
          <w:b/>
        </w:rPr>
        <w:t>s</w:t>
      </w:r>
      <w:r>
        <w:rPr>
          <w:b/>
        </w:rPr>
        <w:t xml:space="preserve"> </w:t>
      </w:r>
      <w:r>
        <w:rPr>
          <w:b/>
        </w:rPr>
        <w:t>Teste</w:t>
      </w:r>
      <w:r w:rsidR="007B375D">
        <w:rPr>
          <w:b/>
        </w:rPr>
        <w:t>s</w:t>
      </w:r>
      <w:r>
        <w:rPr>
          <w:b/>
        </w:rPr>
        <w:t xml:space="preserve"> de Nivelamento 2021</w:t>
      </w:r>
      <w:r w:rsidR="00220A23">
        <w:rPr>
          <w:b/>
        </w:rPr>
        <w:t xml:space="preserve"> </w:t>
      </w:r>
      <w:r>
        <w:rPr>
          <w:b/>
        </w:rPr>
        <w:t xml:space="preserve">– </w:t>
      </w:r>
      <w:r w:rsidR="00220A23">
        <w:rPr>
          <w:b/>
        </w:rPr>
        <w:t>1ª chamada</w:t>
      </w:r>
    </w:p>
    <w:p w:rsidR="007200B6" w:rsidRDefault="007200B6" w:rsidP="007200B6">
      <w:pPr>
        <w:jc w:val="center"/>
        <w:rPr>
          <w:b/>
        </w:rPr>
      </w:pPr>
    </w:p>
    <w:tbl>
      <w:tblPr>
        <w:tblW w:w="7666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1"/>
        <w:gridCol w:w="5695"/>
      </w:tblGrid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7200B6" w:rsidP="00AC2AC9">
            <w:pPr>
              <w:jc w:val="center"/>
              <w:rPr>
                <w:b/>
              </w:rPr>
            </w:pPr>
            <w:r>
              <w:rPr>
                <w:b/>
              </w:rPr>
              <w:t>Datas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7200B6" w:rsidP="00AC2AC9">
            <w:pPr>
              <w:jc w:val="center"/>
              <w:rPr>
                <w:b/>
              </w:rPr>
            </w:pPr>
            <w:r>
              <w:rPr>
                <w:b/>
              </w:rPr>
              <w:t>Atividades (</w:t>
            </w:r>
            <w:proofErr w:type="gramStart"/>
            <w:r>
              <w:rPr>
                <w:b/>
              </w:rPr>
              <w:t>1a.</w:t>
            </w:r>
            <w:proofErr w:type="gramEnd"/>
            <w:r>
              <w:rPr>
                <w:b/>
              </w:rPr>
              <w:t xml:space="preserve"> Chamada)</w:t>
            </w:r>
          </w:p>
        </w:tc>
        <w:bookmarkStart w:id="0" w:name="_GoBack"/>
        <w:bookmarkEnd w:id="0"/>
      </w:tr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Pr="007200B6" w:rsidRDefault="007200B6" w:rsidP="00AC2AC9">
            <w:pPr>
              <w:jc w:val="center"/>
            </w:pPr>
            <w:r w:rsidRPr="007200B6">
              <w:t>05/04 a 16/04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7200B6" w:rsidP="007200B6">
            <w:pPr>
              <w:jc w:val="both"/>
            </w:pPr>
            <w:r>
              <w:t xml:space="preserve">Semana de Sensibilização: instruções aos alunos e verificação do acesso ao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</w:tr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Pr="007200B6" w:rsidRDefault="007200B6" w:rsidP="00AC2AC9">
            <w:pPr>
              <w:jc w:val="center"/>
            </w:pPr>
            <w:r w:rsidRPr="007200B6">
              <w:t>19/04 a 30/04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7200B6" w:rsidP="007200B6">
            <w:pPr>
              <w:jc w:val="both"/>
            </w:pPr>
            <w:r>
              <w:t xml:space="preserve">Período de aplicação da Etapa </w:t>
            </w:r>
            <w:proofErr w:type="gramStart"/>
            <w:r>
              <w:t>1</w:t>
            </w:r>
            <w:proofErr w:type="gramEnd"/>
            <w:r>
              <w:t xml:space="preserve"> </w:t>
            </w:r>
            <w:r w:rsidRPr="00113876">
              <w:rPr>
                <w:rFonts w:asciiTheme="majorHAnsi" w:hAnsiTheme="majorHAnsi"/>
              </w:rPr>
              <w:t xml:space="preserve">(via </w:t>
            </w:r>
            <w:proofErr w:type="spellStart"/>
            <w:r w:rsidRPr="00113876">
              <w:rPr>
                <w:rFonts w:asciiTheme="majorHAnsi" w:hAnsiTheme="majorHAnsi"/>
              </w:rPr>
              <w:t>Moodle</w:t>
            </w:r>
            <w:proofErr w:type="spellEnd"/>
            <w:r w:rsidRPr="00113876">
              <w:rPr>
                <w:rFonts w:asciiTheme="majorHAnsi" w:hAnsiTheme="majorHAnsi"/>
              </w:rPr>
              <w:t>)</w:t>
            </w:r>
          </w:p>
        </w:tc>
      </w:tr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Pr="007200B6" w:rsidRDefault="007200B6" w:rsidP="00AC2AC9">
            <w:pPr>
              <w:jc w:val="center"/>
            </w:pPr>
            <w:r w:rsidRPr="007200B6">
              <w:t>03/05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7200B6" w:rsidP="007200B6">
            <w:pPr>
              <w:jc w:val="both"/>
            </w:pPr>
            <w:r>
              <w:t xml:space="preserve">Divulgação do Resultado da Etapa </w:t>
            </w:r>
            <w:proofErr w:type="gramStart"/>
            <w:r>
              <w:t>1</w:t>
            </w:r>
            <w:proofErr w:type="gramEnd"/>
            <w:r>
              <w:t xml:space="preserve"> e Convocação para a Etapa 2</w:t>
            </w:r>
          </w:p>
        </w:tc>
      </w:tr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Pr="007200B6" w:rsidRDefault="007200B6" w:rsidP="00AC2AC9">
            <w:pPr>
              <w:jc w:val="center"/>
            </w:pPr>
            <w:r w:rsidRPr="007200B6">
              <w:t>04/05 a 07/05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7200B6" w:rsidP="00F6682C">
            <w:pPr>
              <w:jc w:val="both"/>
            </w:pPr>
            <w:r>
              <w:t xml:space="preserve">Período de aplicação da Etapa </w:t>
            </w:r>
            <w:proofErr w:type="gramStart"/>
            <w:r>
              <w:t>2</w:t>
            </w:r>
            <w:proofErr w:type="gramEnd"/>
            <w:r w:rsidR="00F6682C">
              <w:t xml:space="preserve"> </w:t>
            </w:r>
            <w:r w:rsidR="00F6682C" w:rsidRPr="00113876">
              <w:rPr>
                <w:rFonts w:asciiTheme="majorHAnsi" w:eastAsia="Times New Roman" w:hAnsiTheme="majorHAnsi" w:cs="Times New Roman"/>
                <w:color w:val="000000"/>
              </w:rPr>
              <w:t xml:space="preserve">(via Google </w:t>
            </w:r>
            <w:proofErr w:type="spellStart"/>
            <w:r w:rsidR="00F6682C">
              <w:rPr>
                <w:rFonts w:asciiTheme="majorHAnsi" w:eastAsia="Times New Roman" w:hAnsiTheme="majorHAnsi" w:cs="Times New Roman"/>
                <w:color w:val="000000"/>
              </w:rPr>
              <w:t>M</w:t>
            </w:r>
            <w:r w:rsidR="00F6682C" w:rsidRPr="00113876">
              <w:rPr>
                <w:rFonts w:asciiTheme="majorHAnsi" w:eastAsia="Times New Roman" w:hAnsiTheme="majorHAnsi" w:cs="Times New Roman"/>
                <w:color w:val="000000"/>
              </w:rPr>
              <w:t>eet</w:t>
            </w:r>
            <w:proofErr w:type="spellEnd"/>
            <w:r w:rsidR="00F6682C" w:rsidRPr="00113876">
              <w:rPr>
                <w:rFonts w:asciiTheme="majorHAnsi" w:eastAsia="Times New Roman" w:hAnsiTheme="majorHAnsi" w:cs="Times New Roman"/>
                <w:color w:val="000000"/>
              </w:rPr>
              <w:t>)</w:t>
            </w:r>
          </w:p>
        </w:tc>
      </w:tr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Pr="007200B6" w:rsidRDefault="007200B6" w:rsidP="00AC2AC9">
            <w:pPr>
              <w:jc w:val="center"/>
            </w:pPr>
            <w:r w:rsidRPr="007200B6">
              <w:t>07/05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7200B6" w:rsidP="007200B6">
            <w:pPr>
              <w:jc w:val="both"/>
            </w:pPr>
            <w:r>
              <w:t xml:space="preserve">Período de divulgação do Resultado da Etapa </w:t>
            </w:r>
            <w:proofErr w:type="gramStart"/>
            <w:r>
              <w:t>2</w:t>
            </w:r>
            <w:proofErr w:type="gramEnd"/>
            <w:r>
              <w:t xml:space="preserve"> e das turmas/horários das aulas de acordo com o nível de proficiência dos alunos</w:t>
            </w:r>
          </w:p>
        </w:tc>
      </w:tr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Pr="007200B6" w:rsidRDefault="007200B6" w:rsidP="00F6682C">
            <w:pPr>
              <w:jc w:val="center"/>
            </w:pPr>
            <w:r w:rsidRPr="007200B6">
              <w:t>1</w:t>
            </w:r>
            <w:r w:rsidR="00F6682C">
              <w:t>0</w:t>
            </w:r>
            <w:r w:rsidRPr="007200B6">
              <w:t>/05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F6682C" w:rsidP="007200B6">
            <w:pPr>
              <w:jc w:val="both"/>
            </w:pPr>
            <w:r>
              <w:t>Início das aulas com alunos nivelados</w:t>
            </w:r>
          </w:p>
        </w:tc>
      </w:tr>
      <w:tr w:rsidR="007200B6" w:rsidTr="00AC2AC9">
        <w:trPr>
          <w:jc w:val="center"/>
        </w:trPr>
        <w:tc>
          <w:tcPr>
            <w:tcW w:w="1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Pr="007200B6" w:rsidRDefault="007200B6" w:rsidP="00F6682C">
            <w:pPr>
              <w:jc w:val="center"/>
            </w:pPr>
            <w:r w:rsidRPr="007200B6">
              <w:t>1</w:t>
            </w:r>
            <w:r w:rsidR="00F6682C">
              <w:t>1</w:t>
            </w:r>
            <w:r w:rsidRPr="007200B6">
              <w:t>/05</w:t>
            </w:r>
          </w:p>
        </w:tc>
        <w:tc>
          <w:tcPr>
            <w:tcW w:w="5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0B6" w:rsidRDefault="00F6682C" w:rsidP="00F6682C">
            <w:pPr>
              <w:jc w:val="both"/>
            </w:pPr>
            <w:r>
              <w:t>Prazo para envio de requerimento de 2a chamada</w:t>
            </w:r>
            <w:r>
              <w:t xml:space="preserve"> </w:t>
            </w:r>
          </w:p>
        </w:tc>
      </w:tr>
    </w:tbl>
    <w:p w:rsidR="007200B6" w:rsidRDefault="007200B6" w:rsidP="007200B6">
      <w:pPr>
        <w:jc w:val="center"/>
        <w:rPr>
          <w:b/>
        </w:rPr>
      </w:pPr>
    </w:p>
    <w:p w:rsidR="00B26621" w:rsidRDefault="00630AA1" w:rsidP="00630AA1">
      <w:pPr>
        <w:tabs>
          <w:tab w:val="left" w:pos="1134"/>
        </w:tabs>
        <w:spacing w:after="120"/>
        <w:jc w:val="center"/>
        <w:rPr>
          <w:rFonts w:asciiTheme="majorHAnsi" w:eastAsia="Times New Roman" w:hAnsiTheme="majorHAnsi" w:cstheme="majorHAnsi"/>
          <w:b/>
          <w:color w:val="000000"/>
        </w:rPr>
      </w:pPr>
      <w:r w:rsidRPr="00630AA1">
        <w:rPr>
          <w:rFonts w:asciiTheme="majorHAnsi" w:eastAsia="Times New Roman" w:hAnsiTheme="majorHAnsi" w:cstheme="majorHAnsi"/>
          <w:b/>
          <w:color w:val="000000"/>
        </w:rPr>
        <w:t xml:space="preserve">Aplicações da Etapa </w:t>
      </w:r>
      <w:proofErr w:type="gramStart"/>
      <w:r w:rsidRPr="00630AA1">
        <w:rPr>
          <w:rFonts w:asciiTheme="majorHAnsi" w:eastAsia="Times New Roman" w:hAnsiTheme="majorHAnsi" w:cstheme="majorHAnsi"/>
          <w:b/>
          <w:color w:val="000000"/>
        </w:rPr>
        <w:t>1</w:t>
      </w:r>
      <w:proofErr w:type="gramEnd"/>
      <w:r w:rsidRPr="00630AA1">
        <w:rPr>
          <w:rFonts w:asciiTheme="majorHAnsi" w:eastAsia="Times New Roman" w:hAnsiTheme="majorHAnsi" w:cstheme="majorHAnsi"/>
          <w:b/>
          <w:color w:val="000000"/>
        </w:rPr>
        <w:t xml:space="preserve"> do Teste de Nivelamento 2021</w:t>
      </w:r>
    </w:p>
    <w:p w:rsidR="00630AA1" w:rsidRDefault="00630AA1" w:rsidP="00630AA1">
      <w:pPr>
        <w:tabs>
          <w:tab w:val="left" w:pos="1134"/>
        </w:tabs>
        <w:spacing w:after="120"/>
        <w:jc w:val="center"/>
        <w:rPr>
          <w:rFonts w:asciiTheme="majorHAnsi" w:eastAsia="Times New Roman" w:hAnsiTheme="majorHAnsi" w:cstheme="majorHAnsi"/>
          <w:b/>
          <w:color w:val="000000"/>
        </w:rPr>
      </w:pPr>
    </w:p>
    <w:tbl>
      <w:tblPr>
        <w:tblW w:w="5131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0"/>
        <w:gridCol w:w="2001"/>
      </w:tblGrid>
      <w:tr w:rsidR="00630AA1" w:rsidTr="00AC2AC9">
        <w:trPr>
          <w:trHeight w:val="532"/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  <w:rPr>
                <w:b/>
              </w:rPr>
            </w:pPr>
            <w:r>
              <w:rPr>
                <w:b/>
              </w:rPr>
              <w:t>Grupo de Aplicação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</w:rPr>
              <w:t>s</w:t>
            </w:r>
          </w:p>
        </w:tc>
      </w:tr>
      <w:tr w:rsidR="00630AA1" w:rsidTr="00630AA1">
        <w:trPr>
          <w:trHeight w:val="332"/>
          <w:jc w:val="center"/>
        </w:trPr>
        <w:tc>
          <w:tcPr>
            <w:tcW w:w="51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  <w:rPr>
                <w:b/>
              </w:rPr>
            </w:pPr>
            <w:r>
              <w:rPr>
                <w:b/>
              </w:rPr>
              <w:t>INGLÊS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630AA1">
            <w:pPr>
              <w:jc w:val="center"/>
            </w:pPr>
            <w:r>
              <w:lastRenderedPageBreak/>
              <w:t xml:space="preserve">Grupo </w:t>
            </w:r>
            <w:proofErr w:type="gramStart"/>
            <w:r>
              <w:t>1</w:t>
            </w:r>
            <w:proofErr w:type="gramEnd"/>
            <w:r>
              <w:t xml:space="preserve">: EMIMEC2021 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19/04 a 21/04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630AA1">
            <w:pPr>
              <w:jc w:val="center"/>
            </w:pPr>
            <w:r>
              <w:t xml:space="preserve">Grupo </w:t>
            </w:r>
            <w:proofErr w:type="gramStart"/>
            <w:r>
              <w:t>2</w:t>
            </w:r>
            <w:proofErr w:type="gramEnd"/>
            <w:r>
              <w:t>: EMITST2021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26/04 a 28/04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630AA1">
            <w:pPr>
              <w:jc w:val="center"/>
            </w:pPr>
            <w:r>
              <w:t xml:space="preserve">Grupo </w:t>
            </w:r>
            <w:proofErr w:type="gramStart"/>
            <w:r>
              <w:t>3</w:t>
            </w:r>
            <w:proofErr w:type="gramEnd"/>
            <w:r>
              <w:t xml:space="preserve">: EMITAI2020 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28/04 a 30/04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630AA1">
            <w:pPr>
              <w:jc w:val="center"/>
            </w:pPr>
            <w:r>
              <w:t xml:space="preserve">Grupo </w:t>
            </w:r>
            <w:proofErr w:type="gramStart"/>
            <w:r>
              <w:t>4</w:t>
            </w:r>
            <w:proofErr w:type="gramEnd"/>
            <w:r>
              <w:t>: EMITST2019, EMITAI2019 e EMIMEC2019</w:t>
            </w:r>
            <w:r>
              <w:t xml:space="preserve">  (reprovados)</w:t>
            </w:r>
            <w:r>
              <w:t xml:space="preserve"> 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21/04 a 23/04</w:t>
            </w:r>
          </w:p>
        </w:tc>
      </w:tr>
      <w:tr w:rsidR="00630AA1" w:rsidTr="00630AA1">
        <w:trPr>
          <w:trHeight w:val="430"/>
          <w:jc w:val="center"/>
        </w:trPr>
        <w:tc>
          <w:tcPr>
            <w:tcW w:w="51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  <w:rPr>
                <w:b/>
              </w:rPr>
            </w:pPr>
            <w:r>
              <w:rPr>
                <w:b/>
              </w:rPr>
              <w:t>ESPANHOL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  <w:rPr>
                <w:b/>
              </w:rPr>
            </w:pPr>
            <w:r>
              <w:rPr>
                <w:b/>
              </w:rPr>
              <w:t>Grupo de Aplicação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 xml:space="preserve">Grupo </w:t>
            </w:r>
            <w:proofErr w:type="gramStart"/>
            <w:r>
              <w:t>1</w:t>
            </w:r>
            <w:proofErr w:type="gramEnd"/>
            <w:r>
              <w:t>: EMITST2021 - 32 alunos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19/04 a 21/04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 xml:space="preserve">Grupo </w:t>
            </w:r>
            <w:proofErr w:type="gramStart"/>
            <w:r>
              <w:t>2</w:t>
            </w:r>
            <w:proofErr w:type="gramEnd"/>
            <w:r>
              <w:t>: EMITAI2021 - 35 alunos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26/04 a 28/04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 xml:space="preserve">Grupo </w:t>
            </w:r>
            <w:proofErr w:type="gramStart"/>
            <w:r>
              <w:t>3</w:t>
            </w:r>
            <w:proofErr w:type="gramEnd"/>
            <w:r>
              <w:t>: EMIMEC2021 - 30 alunos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28/04 a 30/04</w:t>
            </w:r>
          </w:p>
        </w:tc>
      </w:tr>
      <w:tr w:rsidR="00630AA1" w:rsidTr="00AC2AC9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 xml:space="preserve">Grupo </w:t>
            </w:r>
            <w:proofErr w:type="gramStart"/>
            <w:r>
              <w:t>4</w:t>
            </w:r>
            <w:proofErr w:type="gramEnd"/>
            <w:r>
              <w:t>: EMITST2019, EMITAI2019 e EMIMEC2019 (reprovados)</w:t>
            </w:r>
          </w:p>
        </w:tc>
        <w:tc>
          <w:tcPr>
            <w:tcW w:w="2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0AA1" w:rsidRDefault="00630AA1" w:rsidP="00AC2AC9">
            <w:pPr>
              <w:jc w:val="center"/>
            </w:pPr>
            <w:r>
              <w:t>28/04 a 30/04</w:t>
            </w:r>
          </w:p>
        </w:tc>
      </w:tr>
    </w:tbl>
    <w:p w:rsidR="00630AA1" w:rsidRPr="00630AA1" w:rsidRDefault="00630AA1" w:rsidP="00630AA1">
      <w:pPr>
        <w:tabs>
          <w:tab w:val="left" w:pos="1134"/>
        </w:tabs>
        <w:spacing w:after="120"/>
        <w:jc w:val="center"/>
        <w:rPr>
          <w:rFonts w:asciiTheme="majorHAnsi" w:eastAsia="Times New Roman" w:hAnsiTheme="majorHAnsi" w:cstheme="majorHAnsi"/>
          <w:b/>
          <w:color w:val="000000"/>
        </w:rPr>
      </w:pPr>
    </w:p>
    <w:p w:rsidR="007B375D" w:rsidRPr="00113876" w:rsidRDefault="007B375D" w:rsidP="00113876">
      <w:pPr>
        <w:tabs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26621" w:rsidRDefault="00F6682C" w:rsidP="00F6682C">
      <w:pPr>
        <w:tabs>
          <w:tab w:val="left" w:pos="1134"/>
          <w:tab w:val="left" w:pos="8364"/>
          <w:tab w:val="left" w:pos="8647"/>
        </w:tabs>
        <w:jc w:val="center"/>
      </w:pPr>
      <w:r>
        <w:t>L</w:t>
      </w:r>
      <w:r w:rsidR="00113876">
        <w:t>u</w:t>
      </w:r>
      <w:r>
        <w:t>z</w:t>
      </w:r>
      <w:r w:rsidR="00113876">
        <w:t>e</w:t>
      </w:r>
      <w:r>
        <w:t>rna</w:t>
      </w:r>
      <w:r w:rsidR="00113876">
        <w:t xml:space="preserve">, </w:t>
      </w:r>
      <w:r w:rsidR="00220A23">
        <w:t>12</w:t>
      </w:r>
      <w:r w:rsidR="00113876">
        <w:t xml:space="preserve"> de abril</w:t>
      </w:r>
      <w:r w:rsidR="00B37EB7">
        <w:t xml:space="preserve"> de </w:t>
      </w:r>
      <w:r w:rsidR="00113876">
        <w:t>2021</w:t>
      </w:r>
      <w:r w:rsidR="00B37EB7">
        <w:t>.</w:t>
      </w:r>
    </w:p>
    <w:p w:rsidR="00B26621" w:rsidRDefault="00871B09">
      <w:pPr>
        <w:tabs>
          <w:tab w:val="left" w:pos="1134"/>
          <w:tab w:val="left" w:pos="8364"/>
          <w:tab w:val="left" w:pos="8647"/>
        </w:tabs>
        <w:jc w:val="center"/>
      </w:pPr>
      <w:r>
        <w:rPr>
          <w:noProof/>
        </w:rPr>
        <w:drawing>
          <wp:inline distT="0" distB="0" distL="0" distR="0" wp14:anchorId="7C04738F" wp14:editId="51D22EDB">
            <wp:extent cx="2914650" cy="50124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501" t="38973" r="37831" b="52870"/>
                    <a:stretch/>
                  </pic:blipFill>
                  <pic:spPr bwMode="auto">
                    <a:xfrm>
                      <a:off x="0" y="0"/>
                      <a:ext cx="2916997" cy="50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682C" w:rsidRPr="00630AA1" w:rsidRDefault="00F6682C" w:rsidP="00F6682C">
      <w:pPr>
        <w:pStyle w:val="Standard"/>
        <w:tabs>
          <w:tab w:val="left" w:pos="1134"/>
          <w:tab w:val="left" w:pos="8364"/>
          <w:tab w:val="left" w:pos="8647"/>
        </w:tabs>
        <w:jc w:val="center"/>
        <w:rPr>
          <w:rFonts w:asciiTheme="majorHAnsi" w:hAnsiTheme="majorHAnsi" w:cstheme="majorHAnsi"/>
        </w:rPr>
      </w:pPr>
      <w:r w:rsidRPr="00630AA1">
        <w:rPr>
          <w:rFonts w:asciiTheme="majorHAnsi" w:hAnsiTheme="majorHAnsi" w:cstheme="majorHAnsi"/>
        </w:rPr>
        <w:t>Presidente da Comissão de Aplicação dos Testes de Nivelamento</w:t>
      </w:r>
    </w:p>
    <w:p w:rsidR="00F6682C" w:rsidRPr="00630AA1" w:rsidRDefault="00F6682C" w:rsidP="00F6682C">
      <w:pPr>
        <w:pStyle w:val="Standard"/>
        <w:tabs>
          <w:tab w:val="left" w:pos="1134"/>
          <w:tab w:val="left" w:pos="8364"/>
          <w:tab w:val="left" w:pos="8647"/>
        </w:tabs>
        <w:jc w:val="center"/>
        <w:rPr>
          <w:rFonts w:asciiTheme="majorHAnsi" w:hAnsiTheme="majorHAnsi" w:cstheme="majorHAnsi"/>
        </w:rPr>
      </w:pPr>
      <w:r w:rsidRPr="00630AA1">
        <w:rPr>
          <w:rFonts w:asciiTheme="majorHAnsi" w:hAnsiTheme="majorHAnsi" w:cstheme="majorHAnsi"/>
        </w:rPr>
        <w:t xml:space="preserve">Portaria nº </w:t>
      </w:r>
      <w:r w:rsidRPr="00630AA1">
        <w:rPr>
          <w:rFonts w:asciiTheme="majorHAnsi" w:hAnsiTheme="majorHAnsi" w:cstheme="majorHAnsi"/>
        </w:rPr>
        <w:t>132 / 2020 - GAB/LUZ</w:t>
      </w:r>
    </w:p>
    <w:p w:rsidR="00B26621" w:rsidRDefault="00B26621" w:rsidP="00F6682C">
      <w:pPr>
        <w:tabs>
          <w:tab w:val="left" w:pos="1134"/>
          <w:tab w:val="left" w:pos="8364"/>
          <w:tab w:val="left" w:pos="8647"/>
        </w:tabs>
        <w:jc w:val="center"/>
      </w:pPr>
    </w:p>
    <w:sectPr w:rsidR="00B26621" w:rsidSect="00630AA1">
      <w:headerReference w:type="default" r:id="rId8"/>
      <w:footerReference w:type="default" r:id="rId9"/>
      <w:pgSz w:w="11906" w:h="16951"/>
      <w:pgMar w:top="2694" w:right="850" w:bottom="1276" w:left="1417" w:header="73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0B" w:rsidRDefault="0022020B">
      <w:r>
        <w:separator/>
      </w:r>
    </w:p>
  </w:endnote>
  <w:endnote w:type="continuationSeparator" w:id="0">
    <w:p w:rsidR="0022020B" w:rsidRDefault="0022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as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21" w:rsidRDefault="00B26621">
    <w:pPr>
      <w:pBdr>
        <w:bottom w:val="single" w:sz="8" w:space="2" w:color="000000"/>
      </w:pBdr>
      <w:tabs>
        <w:tab w:val="center" w:pos="4818"/>
        <w:tab w:val="right" w:pos="9637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:rsidR="00B26621" w:rsidRDefault="00B37EB7">
    <w:pPr>
      <w:tabs>
        <w:tab w:val="center" w:pos="4818"/>
        <w:tab w:val="right" w:pos="9637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372F4D7" wp14:editId="4C27BDF6">
          <wp:simplePos x="0" y="0"/>
          <wp:positionH relativeFrom="column">
            <wp:posOffset>4769485</wp:posOffset>
          </wp:positionH>
          <wp:positionV relativeFrom="paragraph">
            <wp:posOffset>88900</wp:posOffset>
          </wp:positionV>
          <wp:extent cx="1345565" cy="744855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5565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6621" w:rsidRDefault="00B26621">
    <w:pPr>
      <w:tabs>
        <w:tab w:val="center" w:pos="4818"/>
        <w:tab w:val="right" w:pos="9637"/>
      </w:tabs>
      <w:rPr>
        <w:rFonts w:ascii="Rasa" w:eastAsia="Rasa" w:hAnsi="Rasa" w:cs="Rasa"/>
        <w:color w:val="000000"/>
        <w:sz w:val="20"/>
        <w:szCs w:val="20"/>
      </w:rPr>
    </w:pPr>
  </w:p>
  <w:p w:rsidR="00B26621" w:rsidRDefault="00B37EB7">
    <w:pPr>
      <w:tabs>
        <w:tab w:val="center" w:pos="4818"/>
        <w:tab w:val="right" w:pos="9637"/>
      </w:tabs>
      <w:rPr>
        <w:rFonts w:ascii="Rasa" w:eastAsia="Rasa" w:hAnsi="Rasa" w:cs="Rasa"/>
        <w:color w:val="000000"/>
        <w:sz w:val="20"/>
        <w:szCs w:val="20"/>
      </w:rPr>
    </w:pPr>
    <w:r>
      <w:rPr>
        <w:rFonts w:ascii="Rasa" w:eastAsia="Rasa" w:hAnsi="Rasa" w:cs="Rasa"/>
        <w:color w:val="000000"/>
        <w:sz w:val="20"/>
        <w:szCs w:val="20"/>
      </w:rPr>
      <w:t xml:space="preserve"> </w:t>
    </w:r>
    <w:r>
      <w:rPr>
        <w:rFonts w:ascii="Rasa" w:eastAsia="Rasa" w:hAnsi="Rasa" w:cs="Rasa"/>
        <w:color w:val="000000"/>
        <w:sz w:val="20"/>
        <w:szCs w:val="20"/>
      </w:rPr>
      <w:br/>
      <w:t xml:space="preserve">                                      </w:t>
    </w:r>
  </w:p>
  <w:p w:rsidR="00B26621" w:rsidRDefault="00B26621">
    <w:pPr>
      <w:rPr>
        <w:rFonts w:ascii="Rasa" w:eastAsia="Rasa" w:hAnsi="Rasa" w:cs="Rasa"/>
        <w:sz w:val="20"/>
        <w:szCs w:val="20"/>
      </w:rPr>
    </w:pPr>
  </w:p>
  <w:p w:rsidR="00B26621" w:rsidRDefault="00B266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0B" w:rsidRDefault="0022020B">
      <w:r>
        <w:separator/>
      </w:r>
    </w:p>
  </w:footnote>
  <w:footnote w:type="continuationSeparator" w:id="0">
    <w:p w:rsidR="0022020B" w:rsidRDefault="00220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621" w:rsidRDefault="00B37EB7">
    <w:pPr>
      <w:tabs>
        <w:tab w:val="center" w:pos="4818"/>
        <w:tab w:val="right" w:pos="9637"/>
      </w:tabs>
      <w:jc w:val="center"/>
    </w:pPr>
    <w:r>
      <w:rPr>
        <w:noProof/>
      </w:rPr>
      <w:drawing>
        <wp:inline distT="0" distB="0" distL="0" distR="0" wp14:anchorId="646F1531" wp14:editId="148CEEBE">
          <wp:extent cx="2101215" cy="69786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1215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7DAF9EC0" wp14:editId="556A20A3">
          <wp:simplePos x="0" y="0"/>
          <wp:positionH relativeFrom="column">
            <wp:posOffset>2687955</wp:posOffset>
          </wp:positionH>
          <wp:positionV relativeFrom="paragraph">
            <wp:posOffset>13970</wp:posOffset>
          </wp:positionV>
          <wp:extent cx="647700" cy="6115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6621" w:rsidRDefault="00B37EB7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Ministério da Educação</w:t>
    </w:r>
  </w:p>
  <w:p w:rsidR="00B26621" w:rsidRDefault="00B37EB7">
    <w:pP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Secretaria de Educação Profissional e Tecnológica</w:t>
    </w:r>
  </w:p>
  <w:p w:rsidR="00B26621" w:rsidRDefault="00B37EB7">
    <w:pPr>
      <w:pBdr>
        <w:bottom w:val="single" w:sz="8" w:space="2" w:color="000000"/>
      </w:pBdr>
      <w:jc w:val="center"/>
    </w:pPr>
    <w:r>
      <w:rPr>
        <w:rFonts w:ascii="Times New Roman" w:eastAsia="Times New Roman" w:hAnsi="Times New Roman" w:cs="Times New Roman"/>
        <w:color w:val="000000"/>
      </w:rPr>
      <w:t xml:space="preserve">Instituto Federal Catarinense </w:t>
    </w:r>
    <w:r w:rsidRPr="00B6586A">
      <w:rPr>
        <w:rFonts w:ascii="Times New Roman" w:eastAsia="Times New Roman" w:hAnsi="Times New Roman" w:cs="Times New Roman"/>
        <w:color w:val="000000"/>
      </w:rPr>
      <w:t xml:space="preserve">- </w:t>
    </w:r>
    <w:r w:rsidR="00B6586A">
      <w:rPr>
        <w:rFonts w:ascii="Times New Roman" w:eastAsia="Times New Roman" w:hAnsi="Times New Roman" w:cs="Times New Roman"/>
        <w:color w:val="000000"/>
      </w:rPr>
      <w:t>Ca</w:t>
    </w:r>
    <w:r w:rsidRPr="00B6586A">
      <w:rPr>
        <w:rFonts w:ascii="Times New Roman" w:eastAsia="Times New Roman" w:hAnsi="Times New Roman" w:cs="Times New Roman"/>
        <w:color w:val="000000"/>
      </w:rPr>
      <w:t>mpus</w:t>
    </w:r>
    <w:r w:rsidR="00B6586A" w:rsidRPr="00B6586A">
      <w:t xml:space="preserve"> </w:t>
    </w:r>
    <w:r w:rsidR="00BD6C2B">
      <w:t>L</w:t>
    </w:r>
    <w:r w:rsidR="00B6586A" w:rsidRPr="00B6586A">
      <w:t>u</w:t>
    </w:r>
    <w:r w:rsidR="00BD6C2B">
      <w:t>z</w:t>
    </w:r>
    <w:r w:rsidR="00B6586A" w:rsidRPr="00B6586A">
      <w:t>e</w:t>
    </w:r>
    <w:r w:rsidR="00BD6C2B">
      <w:t>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21"/>
    <w:rsid w:val="00113876"/>
    <w:rsid w:val="0022020B"/>
    <w:rsid w:val="00220A23"/>
    <w:rsid w:val="00630AA1"/>
    <w:rsid w:val="007200B6"/>
    <w:rsid w:val="00720188"/>
    <w:rsid w:val="007B375D"/>
    <w:rsid w:val="00871B09"/>
    <w:rsid w:val="00B26621"/>
    <w:rsid w:val="00B37EB7"/>
    <w:rsid w:val="00B6586A"/>
    <w:rsid w:val="00BD6C2B"/>
    <w:rsid w:val="00E40F64"/>
    <w:rsid w:val="00E971AE"/>
    <w:rsid w:val="00EC5C26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65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86A"/>
  </w:style>
  <w:style w:type="paragraph" w:styleId="Rodap">
    <w:name w:val="footer"/>
    <w:basedOn w:val="Normal"/>
    <w:link w:val="RodapChar"/>
    <w:uiPriority w:val="99"/>
    <w:unhideWhenUsed/>
    <w:rsid w:val="00B65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86A"/>
  </w:style>
  <w:style w:type="paragraph" w:styleId="Textodebalo">
    <w:name w:val="Balloon Text"/>
    <w:basedOn w:val="Normal"/>
    <w:link w:val="TextodebaloChar"/>
    <w:uiPriority w:val="99"/>
    <w:semiHidden/>
    <w:unhideWhenUsed/>
    <w:rsid w:val="00E971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1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6682C"/>
    <w:pPr>
      <w:suppressAutoHyphens/>
      <w:autoSpaceDN w:val="0"/>
      <w:textAlignment w:val="baseline"/>
    </w:pPr>
    <w:rPr>
      <w:rFonts w:eastAsia="Linux Libertine G" w:cs="Linux Libertine G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65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86A"/>
  </w:style>
  <w:style w:type="paragraph" w:styleId="Rodap">
    <w:name w:val="footer"/>
    <w:basedOn w:val="Normal"/>
    <w:link w:val="RodapChar"/>
    <w:uiPriority w:val="99"/>
    <w:unhideWhenUsed/>
    <w:rsid w:val="00B65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86A"/>
  </w:style>
  <w:style w:type="paragraph" w:styleId="Textodebalo">
    <w:name w:val="Balloon Text"/>
    <w:basedOn w:val="Normal"/>
    <w:link w:val="TextodebaloChar"/>
    <w:uiPriority w:val="99"/>
    <w:semiHidden/>
    <w:unhideWhenUsed/>
    <w:rsid w:val="00E971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1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6682C"/>
    <w:pPr>
      <w:suppressAutoHyphens/>
      <w:autoSpaceDN w:val="0"/>
      <w:textAlignment w:val="baseline"/>
    </w:pPr>
    <w:rPr>
      <w:rFonts w:eastAsia="Linux Libertine G" w:cs="Linux Libertine G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Izabelle</cp:lastModifiedBy>
  <cp:revision>4</cp:revision>
  <dcterms:created xsi:type="dcterms:W3CDTF">2021-04-08T12:16:00Z</dcterms:created>
  <dcterms:modified xsi:type="dcterms:W3CDTF">2021-04-09T19:58:00Z</dcterms:modified>
</cp:coreProperties>
</file>